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696" w:rsidRPr="00EF2F5A" w:rsidRDefault="00446696" w:rsidP="00446696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11E336" wp14:editId="504651C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:rsidR="00446696" w:rsidRPr="00EF2F5A" w:rsidRDefault="00446696" w:rsidP="0044669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:rsidR="00446696" w:rsidRDefault="00446696" w:rsidP="00446696">
      <w:pPr>
        <w:spacing w:after="120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hAnsi="Cambria" w:cs="Arial"/>
          <w:b/>
          <w:bCs/>
          <w:color w:val="222222"/>
          <w:sz w:val="36"/>
          <w:szCs w:val="36"/>
        </w:rPr>
        <w:t>Monika Zgustová: Oblečené k tanci na sněhu</w:t>
      </w:r>
    </w:p>
    <w:p w:rsidR="00FE7546" w:rsidRPr="00AE3246" w:rsidRDefault="00FE7546" w:rsidP="00446696">
      <w:pPr>
        <w:spacing w:after="120"/>
        <w:jc w:val="center"/>
        <w:rPr>
          <w:rFonts w:ascii="Cambria" w:hAnsi="Cambria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36"/>
          <w:szCs w:val="36"/>
        </w:rPr>
        <w:t>Devět příběhů žen, které nezlomil gulag</w:t>
      </w:r>
    </w:p>
    <w:p w:rsidR="00446696" w:rsidRPr="006C0B74" w:rsidRDefault="00446696" w:rsidP="00446696">
      <w:pPr>
        <w:jc w:val="center"/>
        <w:rPr>
          <w:rFonts w:cs="Arial"/>
          <w:b/>
          <w:bCs/>
          <w:color w:val="222222"/>
          <w:sz w:val="32"/>
          <w:szCs w:val="32"/>
        </w:rPr>
      </w:pPr>
    </w:p>
    <w:p w:rsidR="00446696" w:rsidRDefault="00446696" w:rsidP="00446696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:rsidR="00446696" w:rsidRDefault="00FE7546" w:rsidP="00446696">
      <w:pPr>
        <w:pStyle w:val="dc-"/>
        <w:spacing w:before="0" w:beforeAutospacing="0" w:after="300" w:afterAutospacing="0" w:line="390" w:lineRule="atLeast"/>
        <w:textAlignment w:val="baseline"/>
        <w:rPr>
          <w:rFonts w:ascii="Cambria" w:hAnsi="Cambria"/>
          <w:i/>
          <w:iCs/>
        </w:rPr>
      </w:pPr>
      <w:r>
        <w:rPr>
          <w:rFonts w:ascii="Cambria" w:hAnsi="Cambria"/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3077089</wp:posOffset>
            </wp:positionV>
            <wp:extent cx="1800000" cy="2545225"/>
            <wp:effectExtent l="0" t="0" r="3810" b="0"/>
            <wp:wrapSquare wrapText="bothSides"/>
            <wp:docPr id="1" name="Obrázek 1" descr="Obsah obrázku exteriér, sníh, osoba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sníh, osoba, nošení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696" w:rsidRPr="00446696">
        <w:rPr>
          <w:rFonts w:ascii="Cambria" w:hAnsi="Cambria"/>
          <w:i/>
          <w:iCs/>
        </w:rPr>
        <w:t xml:space="preserve">256 stran, 298 Kč. Ze španělštiny přeložila Renáta </w:t>
      </w:r>
      <w:proofErr w:type="spellStart"/>
      <w:r w:rsidR="00446696" w:rsidRPr="00446696">
        <w:rPr>
          <w:rFonts w:ascii="Cambria" w:hAnsi="Cambria"/>
          <w:i/>
          <w:iCs/>
        </w:rPr>
        <w:t>Sobolevičová</w:t>
      </w:r>
      <w:proofErr w:type="spellEnd"/>
      <w:r w:rsidR="00446696" w:rsidRPr="00446696">
        <w:rPr>
          <w:rFonts w:ascii="Cambria" w:hAnsi="Cambria"/>
          <w:i/>
          <w:iCs/>
        </w:rPr>
        <w:t>.</w:t>
      </w:r>
    </w:p>
    <w:p w:rsidR="00FE7546" w:rsidRPr="00FE7546" w:rsidRDefault="00446696" w:rsidP="00FE7546">
      <w:pPr>
        <w:pStyle w:val="Normlnweb"/>
        <w:spacing w:before="0" w:beforeAutospacing="0" w:after="150" w:afterAutospacing="0"/>
        <w:rPr>
          <w:rFonts w:ascii="Cambria" w:hAnsi="Cambria"/>
          <w:color w:val="333333"/>
        </w:rPr>
      </w:pPr>
      <w:r w:rsidRPr="00446696">
        <w:rPr>
          <w:rFonts w:ascii="Cambria" w:hAnsi="Cambria" w:cs="Arial"/>
          <w:color w:val="000000"/>
          <w:shd w:val="clear" w:color="auto" w:fill="FFFFFF"/>
        </w:rPr>
        <w:t>Monika Zgustová v díle na pomezí románu a literatury faktu Oblečené k tanci na sněhu zachycuje autentická svědectví devíti „silných, vnímavých a statečných“ žen, které se dostaly do spárů jednoho z nejděsivějších totalitních režimů lidských dějin, a přece se nezlomily a dokázaly se vrátit do alespoň zčásti normálního života. Zgustové hrdinky líčí nejen své děsivé zkušenosti s prostředím stalinských lágrů, ale také strázně onoho „návratu do civilu“, jenž byl nejednou stejně nesnadný jako pobyt v místech s běžným lidským životem skoro neslučitelných. Všechny se shodnou na tom, že přežily zejména díky skutečnosti, že se upnuly na literaturu a poezii a nalezly krásu i ve zcela odlidštěných podmínkách a že jim pobyt v táborech pomohl si uvědomit, jaké hodnoty jsou skutečně důležité. Drásavému tématu navzdory je kniha oslavou života a vyznívá pozitivně v tom smyslu, že i takto drastickou zkušenost je možné přežít.</w:t>
      </w:r>
      <w:r w:rsidRPr="00446696">
        <w:rPr>
          <w:rFonts w:ascii="Cambria" w:hAnsi="Cambria" w:cs="Arial"/>
          <w:color w:val="000000"/>
        </w:rPr>
        <w:br/>
      </w:r>
      <w:r w:rsidRPr="00446696">
        <w:rPr>
          <w:rFonts w:ascii="Cambria" w:hAnsi="Cambria" w:cs="Arial"/>
          <w:color w:val="000000"/>
        </w:rPr>
        <w:br/>
      </w:r>
      <w:r w:rsidRPr="00446696">
        <w:rPr>
          <w:rFonts w:ascii="Cambria" w:hAnsi="Cambria" w:cs="Arial"/>
          <w:color w:val="000000"/>
          <w:shd w:val="clear" w:color="auto" w:fill="FFFFFF"/>
        </w:rPr>
        <w:t>„</w:t>
      </w:r>
      <w:r w:rsidRPr="00446696">
        <w:rPr>
          <w:rFonts w:ascii="Cambria" w:hAnsi="Cambria" w:cs="Arial"/>
          <w:i/>
          <w:iCs/>
          <w:color w:val="000000"/>
          <w:shd w:val="clear" w:color="auto" w:fill="FFFFFF"/>
        </w:rPr>
        <w:t>Nikdo si nedovede představit, co pro vězně znamenala kniha – byla to spása! Byla to krása, svoboda a civilizace uprostřed barbarství!</w:t>
      </w:r>
      <w:r w:rsidRPr="00446696">
        <w:rPr>
          <w:rFonts w:ascii="Cambria" w:hAnsi="Cambria" w:cs="Arial"/>
          <w:color w:val="000000"/>
          <w:shd w:val="clear" w:color="auto" w:fill="FFFFFF"/>
        </w:rPr>
        <w:t xml:space="preserve">“ – Jelena </w:t>
      </w:r>
      <w:proofErr w:type="spellStart"/>
      <w:r w:rsidRPr="00446696">
        <w:rPr>
          <w:rFonts w:ascii="Cambria" w:hAnsi="Cambria" w:cs="Arial"/>
          <w:color w:val="000000"/>
          <w:shd w:val="clear" w:color="auto" w:fill="FFFFFF"/>
        </w:rPr>
        <w:t>Korybut-Daszkiewicz</w:t>
      </w:r>
      <w:proofErr w:type="spellEnd"/>
      <w:r w:rsidRPr="00446696">
        <w:rPr>
          <w:rFonts w:ascii="Cambria" w:hAnsi="Cambria" w:cs="Arial"/>
          <w:color w:val="000000"/>
          <w:shd w:val="clear" w:color="auto" w:fill="FFFFFF"/>
        </w:rPr>
        <w:t xml:space="preserve"> Markova</w:t>
      </w:r>
      <w:r w:rsidRPr="00446696">
        <w:rPr>
          <w:rFonts w:ascii="Cambria" w:hAnsi="Cambria" w:cs="Arial"/>
          <w:color w:val="000000"/>
        </w:rPr>
        <w:br/>
      </w:r>
      <w:r w:rsidRPr="00446696">
        <w:rPr>
          <w:rFonts w:ascii="Cambria" w:hAnsi="Cambria" w:cs="Arial"/>
          <w:color w:val="000000"/>
        </w:rPr>
        <w:br/>
      </w:r>
      <w:r w:rsidRPr="00446696">
        <w:rPr>
          <w:rFonts w:ascii="Cambria" w:hAnsi="Cambria" w:cs="Arial"/>
          <w:color w:val="000000"/>
        </w:rPr>
        <w:br/>
      </w:r>
      <w:r w:rsidR="00FE7546" w:rsidRPr="00FE7546">
        <w:rPr>
          <w:rFonts w:ascii="Cambria" w:hAnsi="Cambria"/>
          <w:b/>
          <w:bCs/>
          <w:color w:val="333333"/>
        </w:rPr>
        <w:t>Monika Zgustová</w:t>
      </w:r>
      <w:r w:rsidR="00FE7546">
        <w:rPr>
          <w:rFonts w:ascii="Cambria" w:hAnsi="Cambria"/>
          <w:color w:val="333333"/>
        </w:rPr>
        <w:t xml:space="preserve"> (1957) </w:t>
      </w:r>
      <w:r w:rsidR="00FE7546" w:rsidRPr="00FE7546">
        <w:rPr>
          <w:rFonts w:ascii="Cambria" w:hAnsi="Cambria"/>
          <w:color w:val="333333"/>
        </w:rPr>
        <w:t xml:space="preserve">Po studiích ve Spojených státech zakotvila v osmdesátých letech v Barceloně. Spolupracuje s deníky El </w:t>
      </w:r>
      <w:proofErr w:type="spellStart"/>
      <w:r w:rsidR="00FE7546" w:rsidRPr="00FE7546">
        <w:rPr>
          <w:rFonts w:ascii="Cambria" w:hAnsi="Cambria"/>
          <w:color w:val="333333"/>
        </w:rPr>
        <w:t>País</w:t>
      </w:r>
      <w:proofErr w:type="spellEnd"/>
      <w:r w:rsidR="00FE7546" w:rsidRPr="00FE7546">
        <w:rPr>
          <w:rFonts w:ascii="Cambria" w:hAnsi="Cambria"/>
          <w:color w:val="333333"/>
        </w:rPr>
        <w:t xml:space="preserve"> a La </w:t>
      </w:r>
      <w:proofErr w:type="spellStart"/>
      <w:r w:rsidR="00FE7546" w:rsidRPr="00FE7546">
        <w:rPr>
          <w:rFonts w:ascii="Cambria" w:hAnsi="Cambria"/>
          <w:color w:val="333333"/>
        </w:rPr>
        <w:t>Vanguardia</w:t>
      </w:r>
      <w:proofErr w:type="spellEnd"/>
      <w:r w:rsidR="00FE7546" w:rsidRPr="00FE7546">
        <w:rPr>
          <w:rFonts w:ascii="Cambria" w:hAnsi="Cambria"/>
          <w:color w:val="333333"/>
        </w:rPr>
        <w:t xml:space="preserve"> a s různými španělskými i zahraničními kulturními časopisy. Je klíčovou postavou při uvedení české literatury ve Španělsku. Přeložila více než čtyřicet knih z češtiny a ruštiny od autorů jako např. Hrabal, Hašek, Havel, Seifert, Kundera, Dostojevský, Babel, </w:t>
      </w:r>
      <w:proofErr w:type="spellStart"/>
      <w:r w:rsidR="00FE7546" w:rsidRPr="00FE7546">
        <w:rPr>
          <w:rFonts w:ascii="Cambria" w:hAnsi="Cambria"/>
          <w:color w:val="333333"/>
        </w:rPr>
        <w:t>Achmatova</w:t>
      </w:r>
      <w:proofErr w:type="spellEnd"/>
      <w:r w:rsidR="00FE7546" w:rsidRPr="00FE7546">
        <w:rPr>
          <w:rFonts w:ascii="Cambria" w:hAnsi="Cambria"/>
          <w:color w:val="333333"/>
        </w:rPr>
        <w:t xml:space="preserve"> a </w:t>
      </w:r>
      <w:proofErr w:type="spellStart"/>
      <w:r w:rsidR="00FE7546" w:rsidRPr="00FE7546">
        <w:rPr>
          <w:rFonts w:ascii="Cambria" w:hAnsi="Cambria"/>
          <w:color w:val="333333"/>
        </w:rPr>
        <w:t>Cvet</w:t>
      </w:r>
      <w:r w:rsidR="00873058">
        <w:rPr>
          <w:rFonts w:ascii="Cambria" w:hAnsi="Cambria"/>
          <w:color w:val="333333"/>
        </w:rPr>
        <w:t>a</w:t>
      </w:r>
      <w:r w:rsidR="00FE7546" w:rsidRPr="00FE7546">
        <w:rPr>
          <w:rFonts w:ascii="Cambria" w:hAnsi="Cambria"/>
          <w:color w:val="333333"/>
        </w:rPr>
        <w:t>jeva</w:t>
      </w:r>
      <w:proofErr w:type="spellEnd"/>
      <w:r w:rsidR="00FE7546" w:rsidRPr="00FE7546">
        <w:rPr>
          <w:rFonts w:ascii="Cambria" w:hAnsi="Cambria"/>
          <w:color w:val="333333"/>
        </w:rPr>
        <w:t>. Je spoluautorkou rusko-katalánského slovníku. Vedle různých španělských a severoamerických univerzit přednášela také v Paříži, Bruselu, Varšavě, Praze, Mexiku a na mnoha jiných místech.</w:t>
      </w:r>
      <w:r w:rsidR="00FE7546" w:rsidRPr="00FE7546">
        <w:rPr>
          <w:rStyle w:val="apple-converted-space"/>
          <w:rFonts w:ascii="Cambria" w:hAnsi="Cambria"/>
          <w:color w:val="333333"/>
        </w:rPr>
        <w:t> </w:t>
      </w:r>
    </w:p>
    <w:p w:rsidR="00FE7546" w:rsidRPr="00FE7546" w:rsidRDefault="00FE7546" w:rsidP="00FE7546">
      <w:pPr>
        <w:rPr>
          <w:rFonts w:ascii="Cambria" w:hAnsi="Cambria"/>
        </w:rPr>
      </w:pPr>
      <w:r w:rsidRPr="00FE7546">
        <w:rPr>
          <w:rFonts w:ascii="Cambria" w:hAnsi="Cambria"/>
          <w:color w:val="333333"/>
        </w:rPr>
        <w:lastRenderedPageBreak/>
        <w:t>Napsala životopis Bohumila Hrabala,</w:t>
      </w:r>
      <w:r w:rsidRPr="00FE7546">
        <w:rPr>
          <w:rStyle w:val="apple-converted-space"/>
          <w:rFonts w:ascii="Cambria" w:hAnsi="Cambria"/>
          <w:color w:val="333333"/>
        </w:rPr>
        <w:t> </w:t>
      </w:r>
      <w:r w:rsidRPr="00FE7546">
        <w:rPr>
          <w:rFonts w:ascii="Cambria" w:hAnsi="Cambria"/>
          <w:i/>
          <w:iCs/>
          <w:color w:val="333333"/>
        </w:rPr>
        <w:t>V rajské zahradě trpkých plodů.</w:t>
      </w:r>
      <w:r w:rsidRPr="00FE7546">
        <w:rPr>
          <w:rStyle w:val="apple-converted-space"/>
          <w:rFonts w:ascii="Cambria" w:hAnsi="Cambria"/>
          <w:color w:val="333333"/>
        </w:rPr>
        <w:t> </w:t>
      </w:r>
      <w:r w:rsidRPr="00FE7546">
        <w:rPr>
          <w:rFonts w:ascii="Cambria" w:hAnsi="Cambria"/>
          <w:color w:val="333333"/>
        </w:rPr>
        <w:t xml:space="preserve"> Je držitelkou ceny </w:t>
      </w:r>
      <w:proofErr w:type="spellStart"/>
      <w:r w:rsidRPr="00FE7546">
        <w:rPr>
          <w:rFonts w:ascii="Cambria" w:hAnsi="Cambria"/>
          <w:color w:val="333333"/>
        </w:rPr>
        <w:t>Premio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Gratias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Agit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del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Estado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Checo</w:t>
      </w:r>
      <w:proofErr w:type="spellEnd"/>
      <w:r w:rsidRPr="00FE7546">
        <w:rPr>
          <w:rFonts w:ascii="Cambria" w:hAnsi="Cambria"/>
          <w:color w:val="333333"/>
        </w:rPr>
        <w:t xml:space="preserve"> za svoji celkovou práci, </w:t>
      </w:r>
      <w:proofErr w:type="spellStart"/>
      <w:r w:rsidRPr="00FE7546">
        <w:rPr>
          <w:rFonts w:ascii="Cambria" w:hAnsi="Cambria"/>
          <w:color w:val="333333"/>
        </w:rPr>
        <w:t>Premio</w:t>
      </w:r>
      <w:proofErr w:type="spellEnd"/>
      <w:r w:rsidRPr="00FE7546">
        <w:rPr>
          <w:rFonts w:ascii="Cambria" w:hAnsi="Cambria"/>
          <w:color w:val="333333"/>
        </w:rPr>
        <w:t xml:space="preserve"> Ciudad de Barcelona a </w:t>
      </w:r>
      <w:proofErr w:type="spellStart"/>
      <w:r w:rsidRPr="00FE7546">
        <w:rPr>
          <w:rFonts w:ascii="Cambria" w:hAnsi="Cambria"/>
          <w:color w:val="333333"/>
        </w:rPr>
        <w:t>Premio</w:t>
      </w:r>
      <w:proofErr w:type="spellEnd"/>
      <w:r w:rsidRPr="00FE7546">
        <w:rPr>
          <w:rFonts w:ascii="Cambria" w:hAnsi="Cambria"/>
          <w:color w:val="333333"/>
        </w:rPr>
        <w:t xml:space="preserve"> de las </w:t>
      </w:r>
      <w:proofErr w:type="spellStart"/>
      <w:r w:rsidRPr="00FE7546">
        <w:rPr>
          <w:rFonts w:ascii="Cambria" w:hAnsi="Cambria"/>
          <w:color w:val="333333"/>
        </w:rPr>
        <w:t>Letras</w:t>
      </w:r>
      <w:proofErr w:type="spellEnd"/>
      <w:r w:rsidRPr="00FE7546">
        <w:rPr>
          <w:rFonts w:ascii="Cambria" w:hAnsi="Cambria"/>
          <w:color w:val="333333"/>
        </w:rPr>
        <w:t xml:space="preserve"> </w:t>
      </w:r>
      <w:proofErr w:type="spellStart"/>
      <w:r w:rsidRPr="00FE7546">
        <w:rPr>
          <w:rFonts w:ascii="Cambria" w:hAnsi="Cambria"/>
          <w:color w:val="333333"/>
        </w:rPr>
        <w:t>Catalanas</w:t>
      </w:r>
      <w:proofErr w:type="spellEnd"/>
      <w:r w:rsidRPr="00FE7546">
        <w:rPr>
          <w:rFonts w:ascii="Cambria" w:hAnsi="Cambria"/>
          <w:color w:val="333333"/>
        </w:rPr>
        <w:t>.</w:t>
      </w:r>
      <w:r>
        <w:rPr>
          <w:rFonts w:ascii="Cambria" w:hAnsi="Cambria"/>
          <w:color w:val="333333"/>
        </w:rPr>
        <w:t xml:space="preserve"> </w:t>
      </w:r>
      <w:r w:rsidRPr="00FE7546">
        <w:rPr>
          <w:rFonts w:ascii="Cambria" w:hAnsi="Cambria"/>
          <w:color w:val="333333"/>
          <w:shd w:val="clear" w:color="auto" w:fill="F7F8F3"/>
        </w:rPr>
        <w:t>© Institut Cervantes</w:t>
      </w:r>
    </w:p>
    <w:p w:rsidR="00FE7546" w:rsidRPr="00FE7546" w:rsidRDefault="00FE7546" w:rsidP="00FE7546">
      <w:pPr>
        <w:pStyle w:val="Normlnweb"/>
        <w:spacing w:before="0" w:beforeAutospacing="0" w:after="150" w:afterAutospacing="0"/>
        <w:rPr>
          <w:rFonts w:ascii="Cambria" w:hAnsi="Cambria"/>
          <w:color w:val="333333"/>
        </w:rPr>
      </w:pPr>
    </w:p>
    <w:p w:rsidR="00446696" w:rsidRPr="00446696" w:rsidRDefault="00446696" w:rsidP="00FE7546">
      <w:pPr>
        <w:rPr>
          <w:rFonts w:ascii="Cambria" w:hAnsi="Cambria"/>
          <w:i/>
          <w:iCs/>
        </w:rPr>
      </w:pPr>
    </w:p>
    <w:p w:rsidR="00446696" w:rsidRPr="00446696" w:rsidRDefault="00446696" w:rsidP="00446696">
      <w:pPr>
        <w:pStyle w:val="dc-"/>
        <w:spacing w:before="0" w:beforeAutospacing="0" w:after="300" w:afterAutospacing="0" w:line="390" w:lineRule="atLeast"/>
        <w:textAlignment w:val="baseline"/>
        <w:rPr>
          <w:rFonts w:ascii="Cambria" w:hAnsi="Cambria"/>
          <w:i/>
          <w:iCs/>
          <w:sz w:val="28"/>
          <w:szCs w:val="28"/>
        </w:rPr>
      </w:pPr>
    </w:p>
    <w:p w:rsidR="00446696" w:rsidRPr="003A56E9" w:rsidRDefault="00446696" w:rsidP="00446696">
      <w:pPr>
        <w:pStyle w:val="dc-"/>
        <w:spacing w:before="0" w:beforeAutospacing="0" w:after="300" w:afterAutospacing="0" w:line="390" w:lineRule="atLeast"/>
        <w:textAlignment w:val="baseline"/>
        <w:rPr>
          <w:rFonts w:ascii="Cambria" w:hAnsi="Cambria"/>
          <w:sz w:val="28"/>
          <w:szCs w:val="28"/>
        </w:rPr>
      </w:pPr>
    </w:p>
    <w:p w:rsidR="00446696" w:rsidRPr="003A56E9" w:rsidRDefault="00446696" w:rsidP="00446696"/>
    <w:p w:rsidR="00446696" w:rsidRPr="00C73FE9" w:rsidRDefault="00446696" w:rsidP="00446696">
      <w:pPr>
        <w:spacing w:after="100" w:afterAutospacing="1"/>
        <w:rPr>
          <w:rFonts w:ascii="Cambria" w:hAnsi="Cambria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446696" w:rsidRPr="00EF2F5A" w:rsidRDefault="00446696" w:rsidP="00446696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:rsidR="00446696" w:rsidRPr="00EF2F5A" w:rsidRDefault="00873058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="00446696"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2media.cz s.r.o.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Pařížská 13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110 00 Praha 1 - Staré Město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mobil: 724 702 241</w:t>
      </w:r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:rsidR="00446696" w:rsidRPr="00EF2F5A" w:rsidRDefault="00446696" w:rsidP="0044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:rsidR="00446696" w:rsidRDefault="00446696" w:rsidP="00446696"/>
    <w:p w:rsidR="00446696" w:rsidRDefault="00446696" w:rsidP="00446696"/>
    <w:p w:rsidR="00941689" w:rsidRDefault="00873058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96"/>
    <w:rsid w:val="00063894"/>
    <w:rsid w:val="00162C29"/>
    <w:rsid w:val="00446696"/>
    <w:rsid w:val="00464188"/>
    <w:rsid w:val="00526174"/>
    <w:rsid w:val="0063199B"/>
    <w:rsid w:val="00873058"/>
    <w:rsid w:val="00A8373F"/>
    <w:rsid w:val="00B24D8E"/>
    <w:rsid w:val="00EE60FD"/>
    <w:rsid w:val="00FA5DA0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034"/>
  <w15:chartTrackingRefBased/>
  <w15:docId w15:val="{682925F7-8A94-5D4C-BCAB-BAC0EA3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696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46696"/>
    <w:rPr>
      <w:color w:val="0000FF"/>
      <w:u w:val="single"/>
    </w:rPr>
  </w:style>
  <w:style w:type="paragraph" w:customStyle="1" w:styleId="dc-">
    <w:name w:val="d_c-"/>
    <w:basedOn w:val="Normln"/>
    <w:rsid w:val="004466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46696"/>
  </w:style>
  <w:style w:type="paragraph" w:styleId="Normlnweb">
    <w:name w:val="Normal (Web)"/>
    <w:basedOn w:val="Normln"/>
    <w:uiPriority w:val="99"/>
    <w:semiHidden/>
    <w:unhideWhenUsed/>
    <w:rsid w:val="00FE7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2020-09-07T11:23:00Z</dcterms:created>
  <dcterms:modified xsi:type="dcterms:W3CDTF">2020-09-09T09:00:00Z</dcterms:modified>
</cp:coreProperties>
</file>