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5BC" w:rsidRPr="00EF2F5A" w:rsidRDefault="00A975BC" w:rsidP="00A975B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cs-CZ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66388BF" wp14:editId="1381E4D3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438275" cy="1171575"/>
            <wp:effectExtent l="0" t="0" r="0" b="0"/>
            <wp:wrapSquare wrapText="bothSides"/>
            <wp:docPr id="6" name="Obráz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F5A"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br w:type="textWrapping" w:clear="all"/>
      </w:r>
    </w:p>
    <w:p w:rsidR="00A975BC" w:rsidRPr="00EF2F5A" w:rsidRDefault="00A975BC" w:rsidP="00A975BC">
      <w:pPr>
        <w:pBdr>
          <w:bottom w:val="single" w:sz="12" w:space="1" w:color="auto"/>
        </w:pBdr>
        <w:spacing w:before="100" w:beforeAutospacing="1" w:after="100" w:afterAutospacing="1" w:line="240" w:lineRule="auto"/>
        <w:jc w:val="both"/>
        <w:rPr>
          <w:rFonts w:ascii="Verdana" w:eastAsia="Times New Roman" w:hAnsi="Verdana"/>
          <w:bCs/>
          <w:sz w:val="20"/>
          <w:szCs w:val="20"/>
          <w:lang w:eastAsia="cs-CZ"/>
        </w:rPr>
      </w:pPr>
      <w:r w:rsidRPr="00EF2F5A">
        <w:rPr>
          <w:rFonts w:ascii="Verdana" w:eastAsia="Times New Roman" w:hAnsi="Verdana"/>
          <w:bCs/>
          <w:sz w:val="20"/>
          <w:szCs w:val="20"/>
          <w:lang w:eastAsia="cs-CZ"/>
        </w:rPr>
        <w:t>TISKOVÁ ZPRÁVA</w:t>
      </w:r>
    </w:p>
    <w:p w:rsidR="00A975BC" w:rsidRDefault="00A975BC" w:rsidP="00A97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MS Mincho" w:cs="Lucida Grande"/>
          <w:b/>
          <w:color w:val="262626"/>
          <w:sz w:val="32"/>
          <w:szCs w:val="32"/>
        </w:rPr>
      </w:pPr>
      <w:bookmarkStart w:id="0" w:name="OLE_LINK6"/>
      <w:bookmarkStart w:id="1" w:name="OLE_LINK5"/>
      <w:bookmarkStart w:id="2" w:name="OLE_LINK2"/>
      <w:bookmarkStart w:id="3" w:name="OLE_LINK1"/>
      <w:bookmarkStart w:id="4" w:name="OLE_LINK24"/>
      <w:bookmarkStart w:id="5" w:name="OLE_LINK23"/>
      <w:proofErr w:type="spellStart"/>
      <w:r>
        <w:rPr>
          <w:rFonts w:eastAsia="MS Mincho" w:cs="Lucida Grande"/>
          <w:b/>
          <w:color w:val="262626"/>
          <w:sz w:val="32"/>
          <w:szCs w:val="32"/>
        </w:rPr>
        <w:t>Niklas</w:t>
      </w:r>
      <w:proofErr w:type="spellEnd"/>
      <w:r>
        <w:rPr>
          <w:rFonts w:eastAsia="MS Mincho" w:cs="Lucida Grande"/>
          <w:b/>
          <w:color w:val="262626"/>
          <w:sz w:val="32"/>
          <w:szCs w:val="32"/>
        </w:rPr>
        <w:t xml:space="preserve"> </w:t>
      </w:r>
      <w:proofErr w:type="spellStart"/>
      <w:r>
        <w:rPr>
          <w:rFonts w:eastAsia="MS Mincho" w:cs="Lucida Grande"/>
          <w:b/>
          <w:color w:val="262626"/>
          <w:sz w:val="32"/>
          <w:szCs w:val="32"/>
        </w:rPr>
        <w:t>Natt</w:t>
      </w:r>
      <w:proofErr w:type="spellEnd"/>
      <w:r>
        <w:rPr>
          <w:rFonts w:eastAsia="MS Mincho" w:cs="Lucida Grande"/>
          <w:b/>
          <w:color w:val="262626"/>
          <w:sz w:val="32"/>
          <w:szCs w:val="32"/>
        </w:rPr>
        <w:t xml:space="preserve"> och Dag: 1793. Vlk a dráb</w:t>
      </w:r>
    </w:p>
    <w:p w:rsidR="00A975BC" w:rsidRDefault="00A975BC" w:rsidP="00A97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MS Mincho" w:cs="Lucida Grande"/>
          <w:b/>
          <w:color w:val="262626"/>
          <w:sz w:val="32"/>
          <w:szCs w:val="32"/>
        </w:rPr>
      </w:pPr>
      <w:r>
        <w:rPr>
          <w:rFonts w:eastAsia="MS Mincho" w:cs="Lucida Grande"/>
          <w:b/>
          <w:color w:val="262626"/>
          <w:sz w:val="32"/>
          <w:szCs w:val="32"/>
        </w:rPr>
        <w:t>Historický román a severský thriller v jednom</w:t>
      </w:r>
    </w:p>
    <w:p w:rsidR="00A975BC" w:rsidRDefault="00A975BC" w:rsidP="00A97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MS Mincho" w:cs="Lucida Grande"/>
          <w:b/>
          <w:color w:val="262626"/>
          <w:sz w:val="32"/>
          <w:szCs w:val="32"/>
        </w:rPr>
      </w:pPr>
    </w:p>
    <w:p w:rsidR="00A975BC" w:rsidRPr="00A975BC" w:rsidRDefault="001656D5" w:rsidP="00A975BC">
      <w:pPr>
        <w:widowControl w:val="0"/>
        <w:autoSpaceDE w:val="0"/>
        <w:autoSpaceDN w:val="0"/>
        <w:adjustRightInd w:val="0"/>
        <w:spacing w:before="120" w:after="0" w:line="240" w:lineRule="auto"/>
        <w:rPr>
          <w:rFonts w:eastAsia="MS Mincho" w:cs="Lucida Grande"/>
          <w:bCs/>
          <w:i/>
          <w:iCs/>
          <w:color w:val="262626"/>
          <w:sz w:val="24"/>
          <w:szCs w:val="24"/>
        </w:rPr>
      </w:pPr>
      <w:r>
        <w:rPr>
          <w:rFonts w:eastAsia="MS Mincho" w:cs="Lucida Grande"/>
          <w:bCs/>
          <w:i/>
          <w:iCs/>
          <w:noProof/>
          <w:color w:val="262626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2814237</wp:posOffset>
            </wp:positionV>
            <wp:extent cx="1436400" cy="2073294"/>
            <wp:effectExtent l="0" t="0" r="0" b="0"/>
            <wp:wrapSquare wrapText="bothSides"/>
            <wp:docPr id="1" name="Obrázek 1" descr="Obsah obrázku podepsat, jídelní nádob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ch_och_Dag_1793mal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400" cy="2073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75BC" w:rsidRPr="00A975BC">
        <w:rPr>
          <w:rFonts w:eastAsia="MS Mincho" w:cs="Lucida Grande"/>
          <w:bCs/>
          <w:i/>
          <w:iCs/>
          <w:color w:val="262626"/>
          <w:sz w:val="24"/>
          <w:szCs w:val="24"/>
        </w:rPr>
        <w:t>432 stran, 398 Kč. Přeložila Romana Švachová.</w:t>
      </w:r>
    </w:p>
    <w:p w:rsidR="00A975BC" w:rsidRDefault="00A975BC" w:rsidP="00A975BC">
      <w:pPr>
        <w:widowControl w:val="0"/>
        <w:autoSpaceDE w:val="0"/>
        <w:autoSpaceDN w:val="0"/>
        <w:adjustRightInd w:val="0"/>
        <w:spacing w:before="120" w:after="0" w:line="240" w:lineRule="auto"/>
        <w:rPr>
          <w:rFonts w:eastAsia="MS Mincho" w:cs="Lucida Grande"/>
          <w:bCs/>
          <w:color w:val="262626"/>
          <w:sz w:val="24"/>
          <w:szCs w:val="24"/>
        </w:rPr>
      </w:pPr>
      <w:r>
        <w:rPr>
          <w:rFonts w:eastAsia="MS Mincho" w:cs="Lucida Grande"/>
          <w:bCs/>
          <w:color w:val="262626"/>
          <w:sz w:val="24"/>
          <w:szCs w:val="24"/>
        </w:rPr>
        <w:t>Fascinující debut autora, u něhož zájem o historii vzbudila skutečnost, že patří k nejstaršímu švédskému šlechtickému rodu současnosti, jehož dějiny sahají až do roku 1280 (</w:t>
      </w:r>
      <w:proofErr w:type="spellStart"/>
      <w:r>
        <w:rPr>
          <w:rFonts w:eastAsia="MS Mincho" w:cs="Lucida Grande"/>
          <w:bCs/>
          <w:color w:val="262626"/>
          <w:sz w:val="24"/>
          <w:szCs w:val="24"/>
        </w:rPr>
        <w:t>Natt</w:t>
      </w:r>
      <w:proofErr w:type="spellEnd"/>
      <w:r>
        <w:rPr>
          <w:rFonts w:eastAsia="MS Mincho" w:cs="Lucida Grande"/>
          <w:bCs/>
          <w:color w:val="262626"/>
          <w:sz w:val="24"/>
          <w:szCs w:val="24"/>
        </w:rPr>
        <w:t xml:space="preserve"> och Dag znamená Noc a Den). Ve Švédsku kniha loňského roku a nejlepší debut v oblasti krimi literatury, letos vyšla už ve 35 jazycích. Stejně jako Jméno růže Umberta </w:t>
      </w:r>
      <w:proofErr w:type="spellStart"/>
      <w:r>
        <w:rPr>
          <w:rFonts w:eastAsia="MS Mincho" w:cs="Lucida Grande"/>
          <w:bCs/>
          <w:color w:val="262626"/>
          <w:sz w:val="24"/>
          <w:szCs w:val="24"/>
        </w:rPr>
        <w:t>Eca</w:t>
      </w:r>
      <w:proofErr w:type="spellEnd"/>
      <w:r>
        <w:rPr>
          <w:rFonts w:eastAsia="MS Mincho" w:cs="Lucida Grande"/>
          <w:bCs/>
          <w:color w:val="262626"/>
          <w:sz w:val="24"/>
          <w:szCs w:val="24"/>
        </w:rPr>
        <w:t xml:space="preserve"> je </w:t>
      </w:r>
      <w:r w:rsidRPr="00682F27">
        <w:rPr>
          <w:rFonts w:eastAsia="MS Mincho" w:cs="Lucida Grande"/>
          <w:bCs/>
          <w:i/>
          <w:iCs/>
          <w:color w:val="262626"/>
          <w:sz w:val="24"/>
          <w:szCs w:val="24"/>
        </w:rPr>
        <w:t>1793. Vlk a dráb</w:t>
      </w:r>
      <w:r>
        <w:rPr>
          <w:rFonts w:eastAsia="MS Mincho" w:cs="Lucida Grande"/>
          <w:bCs/>
          <w:color w:val="262626"/>
          <w:sz w:val="24"/>
          <w:szCs w:val="24"/>
        </w:rPr>
        <w:t xml:space="preserve"> intelektuální, čtivá detektivka, jejíž hlavní hrdina, racionální a vzdělaný muž, svádí bitky ve světě ovládaném tajemstvím a pověrami. </w:t>
      </w:r>
    </w:p>
    <w:p w:rsidR="00A975BC" w:rsidRPr="00A975BC" w:rsidRDefault="00A975BC" w:rsidP="00A975BC">
      <w:pPr>
        <w:widowControl w:val="0"/>
        <w:autoSpaceDE w:val="0"/>
        <w:autoSpaceDN w:val="0"/>
        <w:adjustRightInd w:val="0"/>
        <w:spacing w:before="120" w:after="0" w:line="240" w:lineRule="auto"/>
        <w:rPr>
          <w:rFonts w:eastAsia="MS Mincho" w:cs="Lucida Grande"/>
          <w:bCs/>
          <w:color w:val="262626"/>
          <w:sz w:val="24"/>
          <w:szCs w:val="24"/>
        </w:rPr>
      </w:pPr>
      <w:r w:rsidRPr="00A975BC">
        <w:rPr>
          <w:rFonts w:eastAsia="MS Mincho" w:cs="Lucida Grande"/>
          <w:bCs/>
          <w:color w:val="262626"/>
          <w:sz w:val="24"/>
          <w:szCs w:val="24"/>
        </w:rPr>
        <w:t>Stockholm</w:t>
      </w:r>
      <w:r>
        <w:rPr>
          <w:rFonts w:eastAsia="MS Mincho" w:cs="Lucida Grande"/>
          <w:bCs/>
          <w:color w:val="262626"/>
          <w:sz w:val="24"/>
          <w:szCs w:val="24"/>
        </w:rPr>
        <w:t xml:space="preserve">, </w:t>
      </w:r>
      <w:r w:rsidRPr="00A975BC">
        <w:rPr>
          <w:rFonts w:eastAsia="MS Mincho" w:cs="Lucida Grande"/>
          <w:bCs/>
          <w:color w:val="262626"/>
          <w:sz w:val="24"/>
          <w:szCs w:val="24"/>
        </w:rPr>
        <w:t>1793</w:t>
      </w:r>
      <w:r>
        <w:rPr>
          <w:rFonts w:eastAsia="MS Mincho" w:cs="Lucida Grande"/>
          <w:bCs/>
          <w:color w:val="262626"/>
          <w:sz w:val="24"/>
          <w:szCs w:val="24"/>
        </w:rPr>
        <w:t xml:space="preserve">. Od smrti krále Gustava III. uběhl víc než rok a po městě se šíří dusivá atmosféra podezíravosti a spikleneckých zvěstí. V páchnoucích vodách jezera se najde mrtvola bez rukou a nohou, zohavená k nepoznání. Vyšetřování musí být co nejdiskrétnější, proto se případu ujímá zvláštní spolupracovník stockholmské policie Cecil </w:t>
      </w:r>
      <w:proofErr w:type="spellStart"/>
      <w:r>
        <w:rPr>
          <w:rFonts w:eastAsia="MS Mincho" w:cs="Lucida Grande"/>
          <w:bCs/>
          <w:color w:val="262626"/>
          <w:sz w:val="24"/>
          <w:szCs w:val="24"/>
        </w:rPr>
        <w:t>Winge</w:t>
      </w:r>
      <w:proofErr w:type="spellEnd"/>
      <w:r>
        <w:rPr>
          <w:rFonts w:eastAsia="MS Mincho" w:cs="Lucida Grande"/>
          <w:bCs/>
          <w:color w:val="262626"/>
          <w:sz w:val="24"/>
          <w:szCs w:val="24"/>
        </w:rPr>
        <w:t xml:space="preserve">, svérázný právník se silným smyslem pro spravedlnost, umírající na souchotiny. Jeho parťákem se stane veterán </w:t>
      </w:r>
      <w:proofErr w:type="spellStart"/>
      <w:r>
        <w:rPr>
          <w:rFonts w:eastAsia="MS Mincho" w:cs="Lucida Grande"/>
          <w:bCs/>
          <w:color w:val="262626"/>
          <w:sz w:val="24"/>
          <w:szCs w:val="24"/>
        </w:rPr>
        <w:t>Mickel</w:t>
      </w:r>
      <w:proofErr w:type="spellEnd"/>
      <w:r>
        <w:rPr>
          <w:rFonts w:eastAsia="MS Mincho" w:cs="Lucida Grande"/>
          <w:bCs/>
          <w:color w:val="262626"/>
          <w:sz w:val="24"/>
          <w:szCs w:val="24"/>
        </w:rPr>
        <w:t xml:space="preserve"> </w:t>
      </w:r>
      <w:proofErr w:type="spellStart"/>
      <w:r>
        <w:rPr>
          <w:rFonts w:eastAsia="MS Mincho" w:cs="Lucida Grande"/>
          <w:bCs/>
          <w:color w:val="262626"/>
          <w:sz w:val="24"/>
          <w:szCs w:val="24"/>
        </w:rPr>
        <w:t>Cardell</w:t>
      </w:r>
      <w:proofErr w:type="spellEnd"/>
      <w:r>
        <w:rPr>
          <w:rFonts w:eastAsia="MS Mincho" w:cs="Lucida Grande"/>
          <w:bCs/>
          <w:color w:val="262626"/>
          <w:sz w:val="24"/>
          <w:szCs w:val="24"/>
        </w:rPr>
        <w:t xml:space="preserve">, na povrchu drsný, ale se srdcem na správném místě. Co </w:t>
      </w:r>
      <w:proofErr w:type="spellStart"/>
      <w:r>
        <w:rPr>
          <w:rFonts w:eastAsia="MS Mincho" w:cs="Lucida Grande"/>
          <w:bCs/>
          <w:color w:val="262626"/>
          <w:sz w:val="24"/>
          <w:szCs w:val="24"/>
        </w:rPr>
        <w:t>Winge</w:t>
      </w:r>
      <w:proofErr w:type="spellEnd"/>
      <w:r>
        <w:rPr>
          <w:rFonts w:eastAsia="MS Mincho" w:cs="Lucida Grande"/>
          <w:bCs/>
          <w:color w:val="262626"/>
          <w:sz w:val="24"/>
          <w:szCs w:val="24"/>
        </w:rPr>
        <w:t xml:space="preserve"> nevyřeší intelektem, to </w:t>
      </w:r>
      <w:proofErr w:type="spellStart"/>
      <w:r>
        <w:rPr>
          <w:rFonts w:eastAsia="MS Mincho" w:cs="Lucida Grande"/>
          <w:bCs/>
          <w:color w:val="262626"/>
          <w:sz w:val="24"/>
          <w:szCs w:val="24"/>
        </w:rPr>
        <w:t>Cardell</w:t>
      </w:r>
      <w:proofErr w:type="spellEnd"/>
      <w:r>
        <w:rPr>
          <w:rFonts w:eastAsia="MS Mincho" w:cs="Lucida Grande"/>
          <w:bCs/>
          <w:color w:val="262626"/>
          <w:sz w:val="24"/>
          <w:szCs w:val="24"/>
        </w:rPr>
        <w:t xml:space="preserve"> zajistí pádnou ranou svou dřevěnou protézou. Brzy se oba zamotají do sítě, jejíž vlákna sahají až do nejvyšších vrstev stockholmské společnosti. Očima čtyř vypravěčů nahlédneme pod namudrovaný a omalovaný povrch Stockholmu na konci 18. století, pod nímž se objeví děsivá, ale fascinující realita.</w:t>
      </w:r>
    </w:p>
    <w:bookmarkEnd w:id="0"/>
    <w:bookmarkEnd w:id="1"/>
    <w:bookmarkEnd w:id="2"/>
    <w:bookmarkEnd w:id="3"/>
    <w:bookmarkEnd w:id="4"/>
    <w:bookmarkEnd w:id="5"/>
    <w:p w:rsidR="00A975BC" w:rsidRPr="002461AF" w:rsidRDefault="00A975BC" w:rsidP="00A975BC">
      <w:pPr>
        <w:spacing w:before="120" w:after="0" w:line="240" w:lineRule="auto"/>
        <w:rPr>
          <w:rFonts w:ascii="Arial" w:eastAsia="MS Mincho" w:hAnsi="Arial" w:cs="Arial"/>
          <w:sz w:val="26"/>
          <w:szCs w:val="26"/>
        </w:rPr>
      </w:pPr>
    </w:p>
    <w:p w:rsidR="00A975BC" w:rsidRDefault="00A975BC" w:rsidP="00A975BC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</w:p>
    <w:p w:rsidR="00A975BC" w:rsidRDefault="00A975BC" w:rsidP="00A975BC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  <w:bookmarkStart w:id="6" w:name="_GoBack"/>
      <w:bookmarkEnd w:id="6"/>
    </w:p>
    <w:p w:rsidR="00A975BC" w:rsidRPr="00EF2F5A" w:rsidRDefault="00A975BC" w:rsidP="00A975BC">
      <w:pPr>
        <w:spacing w:after="0" w:line="240" w:lineRule="auto"/>
      </w:pPr>
      <w:r w:rsidRPr="00EF2F5A">
        <w:rPr>
          <w:rFonts w:ascii="Courier New" w:eastAsia="Times New Roman" w:hAnsi="Courier New" w:cs="Courier New"/>
          <w:b/>
          <w:sz w:val="20"/>
          <w:szCs w:val="20"/>
          <w:lang w:eastAsia="cs-CZ"/>
        </w:rPr>
        <w:t>Kontakty:</w:t>
      </w:r>
    </w:p>
    <w:p w:rsidR="00A975BC" w:rsidRPr="00EF2F5A" w:rsidRDefault="00A975BC" w:rsidP="00A97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ARGO spol. s r. o.</w:t>
      </w:r>
    </w:p>
    <w:p w:rsidR="00A975BC" w:rsidRPr="00EF2F5A" w:rsidRDefault="00A975BC" w:rsidP="00A97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Milíčova 13</w:t>
      </w:r>
    </w:p>
    <w:p w:rsidR="00A975BC" w:rsidRPr="00EF2F5A" w:rsidRDefault="00A975BC" w:rsidP="00A97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e-mail: </w:t>
      </w:r>
      <w:hyperlink r:id="rId6" w:history="1">
        <w:r w:rsidRPr="00EF2F5A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zdena.krikavova@argo.cz</w:t>
        </w:r>
      </w:hyperlink>
    </w:p>
    <w:p w:rsidR="00A975BC" w:rsidRPr="00EF2F5A" w:rsidRDefault="00682F27" w:rsidP="00A97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hyperlink r:id="rId7" w:history="1">
        <w:r w:rsidR="00A975BC" w:rsidRPr="00EF2F5A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www.argo.cz</w:t>
        </w:r>
      </w:hyperlink>
    </w:p>
    <w:p w:rsidR="00A975BC" w:rsidRPr="00EF2F5A" w:rsidRDefault="00A975BC" w:rsidP="00A97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</w:p>
    <w:p w:rsidR="00A975BC" w:rsidRPr="00EF2F5A" w:rsidRDefault="00A975BC" w:rsidP="00A97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b/>
          <w:sz w:val="20"/>
          <w:szCs w:val="20"/>
          <w:lang w:eastAsia="cs-CZ"/>
        </w:rPr>
        <w:t>Mediální zastoupení:</w:t>
      </w:r>
    </w:p>
    <w:p w:rsidR="00A975BC" w:rsidRPr="00EF2F5A" w:rsidRDefault="00A975BC" w:rsidP="00A97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Radka Potměšilová</w:t>
      </w:r>
    </w:p>
    <w:p w:rsidR="00A975BC" w:rsidRPr="00EF2F5A" w:rsidRDefault="00A975BC" w:rsidP="00A97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2media.cz s.r.o.</w:t>
      </w:r>
    </w:p>
    <w:p w:rsidR="00A975BC" w:rsidRPr="00EF2F5A" w:rsidRDefault="00A975BC" w:rsidP="00A97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Pařížská 13</w:t>
      </w:r>
    </w:p>
    <w:p w:rsidR="00A975BC" w:rsidRPr="00EF2F5A" w:rsidRDefault="00A975BC" w:rsidP="00A97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110 00 Praha 1 - Staré Město</w:t>
      </w:r>
    </w:p>
    <w:p w:rsidR="00A975BC" w:rsidRPr="00EF2F5A" w:rsidRDefault="00A975BC" w:rsidP="00A97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mobil: 724 702 241</w:t>
      </w:r>
    </w:p>
    <w:p w:rsidR="00A975BC" w:rsidRPr="00EF2F5A" w:rsidRDefault="00A975BC" w:rsidP="00A97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e-mail: </w:t>
      </w:r>
      <w:hyperlink r:id="rId8" w:history="1">
        <w:r w:rsidRPr="00EF2F5A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radka@2media.cz</w:t>
        </w:r>
      </w:hyperlink>
    </w:p>
    <w:p w:rsidR="00A975BC" w:rsidRPr="00EF2F5A" w:rsidRDefault="00A975BC" w:rsidP="00A97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www.2media.cz</w:t>
      </w:r>
    </w:p>
    <w:p w:rsidR="00A975BC" w:rsidRDefault="00A975BC" w:rsidP="00A975BC"/>
    <w:p w:rsidR="00A975BC" w:rsidRDefault="00A975BC" w:rsidP="00A975BC"/>
    <w:p w:rsidR="00941689" w:rsidRDefault="00682F27"/>
    <w:sectPr w:rsidR="00941689" w:rsidSect="00162C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5BC"/>
    <w:rsid w:val="00063894"/>
    <w:rsid w:val="00162C29"/>
    <w:rsid w:val="001656D5"/>
    <w:rsid w:val="00464188"/>
    <w:rsid w:val="0063199B"/>
    <w:rsid w:val="00682F27"/>
    <w:rsid w:val="00A8373F"/>
    <w:rsid w:val="00A975BC"/>
    <w:rsid w:val="00B24D8E"/>
    <w:rsid w:val="00EE60FD"/>
    <w:rsid w:val="00FA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0C165-8DC6-754C-9607-23095BE9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75BC"/>
    <w:pPr>
      <w:spacing w:after="160" w:line="252" w:lineRule="auto"/>
    </w:pPr>
    <w:rPr>
      <w:rFonts w:ascii="Cambria" w:eastAsia="Cambria" w:hAnsi="Cambria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A975B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56D5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6D5"/>
    <w:rPr>
      <w:rFonts w:ascii="Times New Roman" w:eastAsia="Cambr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ka@2medi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g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ena.krikavova@argo.cz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302</Words>
  <Characters>1578</Characters>
  <Application>Microsoft Office Word</Application>
  <DocSecurity>0</DocSecurity>
  <Lines>52</Lines>
  <Paragraphs>14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2019-08-05T12:21:00Z</dcterms:created>
  <dcterms:modified xsi:type="dcterms:W3CDTF">2019-08-06T12:47:00Z</dcterms:modified>
</cp:coreProperties>
</file>